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77777777" w:rsidR="00E16B28" w:rsidRPr="007B3864" w:rsidRDefault="006E2EF6" w:rsidP="005874A2">
      <w:pPr>
        <w:spacing w:before="100" w:after="100" w:line="240" w:lineRule="auto"/>
        <w:ind w:right="-46"/>
        <w:rPr>
          <w:rFonts w:ascii="Calibri" w:eastAsia="Calibri" w:hAnsi="Calibri" w:cs="Calibri"/>
          <w:b/>
          <w:bCs/>
          <w:sz w:val="44"/>
          <w:szCs w:val="44"/>
        </w:rPr>
      </w:pPr>
      <w:r>
        <w:rPr>
          <w:rFonts w:ascii="Calibri" w:eastAsia="Calibri" w:hAnsi="Calibri" w:cs="Calibri"/>
          <w:b/>
          <w:bCs/>
          <w:noProof/>
          <w:sz w:val="44"/>
          <w:szCs w:val="44"/>
          <w:lang w:eastAsia="es-ES"/>
        </w:rPr>
        <w:drawing>
          <wp:anchor distT="0" distB="0" distL="114300" distR="114300" simplePos="0" relativeHeight="251658240" behindDoc="0" locked="0" layoutInCell="1" allowOverlap="1" wp14:anchorId="11B38259" wp14:editId="2E9C5B43">
            <wp:simplePos x="0" y="0"/>
            <wp:positionH relativeFrom="column">
              <wp:posOffset>4678680</wp:posOffset>
            </wp:positionH>
            <wp:positionV relativeFrom="paragraph">
              <wp:posOffset>-116840</wp:posOffset>
            </wp:positionV>
            <wp:extent cx="1497330" cy="1424305"/>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7" cstate="print"/>
                    <a:srcRect l="16225" t="18375" r="14462" b="15548"/>
                    <a:stretch>
                      <a:fillRect/>
                    </a:stretch>
                  </pic:blipFill>
                  <pic:spPr bwMode="auto">
                    <a:xfrm>
                      <a:off x="0" y="0"/>
                      <a:ext cx="1497330" cy="1424305"/>
                    </a:xfrm>
                    <a:prstGeom prst="rect">
                      <a:avLst/>
                    </a:prstGeom>
                    <a:noFill/>
                    <a:ln w="9525">
                      <a:noFill/>
                      <a:miter lim="800000"/>
                      <a:headEnd/>
                      <a:tailEnd/>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740ED367" w:rsidR="00BC1AA2" w:rsidRDefault="00126156" w:rsidP="005874A2">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Play &amp; Breakfast</w:t>
      </w:r>
    </w:p>
    <w:p w14:paraId="0AE0A7B4" w14:textId="176875FA" w:rsidR="00FA0764" w:rsidRPr="00FA0764" w:rsidRDefault="00084154" w:rsidP="005874A2">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25 oct – 17 nov: Stacey Gregg</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084154"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0D728C8B"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126156">
        <w:rPr>
          <w:rFonts w:ascii="Calibri" w:eastAsia="Calibri" w:hAnsi="Calibri" w:cs="Calibri"/>
          <w:sz w:val="24"/>
          <w:szCs w:val="24"/>
        </w:rPr>
        <w:t>Play &amp; Breakfast</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47095138"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544"/>
        <w:gridCol w:w="5723"/>
      </w:tblGrid>
      <w:tr w:rsidR="11665AEE" w14:paraId="605A5D47" w14:textId="77777777" w:rsidTr="00126156">
        <w:trPr>
          <w:trHeight w:val="750"/>
        </w:trPr>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723"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723"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723"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723"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723"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723"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6F5DB69B" w14:textId="058D24CD"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factura/recibo)</w:t>
            </w:r>
          </w:p>
        </w:tc>
        <w:tc>
          <w:tcPr>
            <w:tcW w:w="5723"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12DE9AFE" w:rsidR="00F474A3" w:rsidRDefault="00F474A3" w:rsidP="11665AEE">
      <w:pPr>
        <w:spacing w:line="240" w:lineRule="auto"/>
        <w:ind w:right="458"/>
        <w:jc w:val="both"/>
        <w:rPr>
          <w:rFonts w:ascii="Calibri" w:eastAsia="Calibri" w:hAnsi="Calibri" w:cs="Calibri"/>
          <w:sz w:val="16"/>
          <w:szCs w:val="16"/>
        </w:rPr>
      </w:pPr>
    </w:p>
    <w:p w14:paraId="00ECCBB5" w14:textId="174F9288" w:rsidR="00084154" w:rsidRDefault="00084154" w:rsidP="11665AEE">
      <w:pPr>
        <w:spacing w:line="240" w:lineRule="auto"/>
        <w:ind w:right="458"/>
        <w:jc w:val="both"/>
        <w:rPr>
          <w:rFonts w:ascii="Calibri" w:eastAsia="Calibri" w:hAnsi="Calibri" w:cs="Calibri"/>
          <w:sz w:val="16"/>
          <w:szCs w:val="16"/>
        </w:rPr>
      </w:pPr>
    </w:p>
    <w:p w14:paraId="62B53296" w14:textId="5C629F43" w:rsidR="00084154" w:rsidRDefault="00084154" w:rsidP="11665AEE">
      <w:pPr>
        <w:spacing w:line="240" w:lineRule="auto"/>
        <w:ind w:right="458"/>
        <w:jc w:val="both"/>
        <w:rPr>
          <w:rFonts w:ascii="Calibri" w:eastAsia="Calibri" w:hAnsi="Calibri" w:cs="Calibri"/>
          <w:sz w:val="16"/>
          <w:szCs w:val="16"/>
        </w:rPr>
      </w:pPr>
    </w:p>
    <w:p w14:paraId="4E84ABC0" w14:textId="52BDB97E" w:rsidR="00084154" w:rsidRDefault="00084154" w:rsidP="11665AEE">
      <w:pPr>
        <w:spacing w:line="240" w:lineRule="auto"/>
        <w:ind w:right="458"/>
        <w:jc w:val="both"/>
        <w:rPr>
          <w:rFonts w:ascii="Calibri" w:eastAsia="Calibri" w:hAnsi="Calibri" w:cs="Calibri"/>
          <w:sz w:val="16"/>
          <w:szCs w:val="16"/>
        </w:rPr>
      </w:pPr>
    </w:p>
    <w:p w14:paraId="53820152" w14:textId="77777777" w:rsidR="00084154" w:rsidRDefault="00084154"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3D798BDE"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curriculums vitae, así como el envío por cualquier medio de comunicación (mail, sms,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84154"/>
    <w:rsid w:val="00097529"/>
    <w:rsid w:val="000D7951"/>
    <w:rsid w:val="00126156"/>
    <w:rsid w:val="00141F00"/>
    <w:rsid w:val="00184CFC"/>
    <w:rsid w:val="00321896"/>
    <w:rsid w:val="003461B0"/>
    <w:rsid w:val="0042583A"/>
    <w:rsid w:val="004C355A"/>
    <w:rsid w:val="00555067"/>
    <w:rsid w:val="00580BAE"/>
    <w:rsid w:val="0058736A"/>
    <w:rsid w:val="005874A2"/>
    <w:rsid w:val="005B51BA"/>
    <w:rsid w:val="005F0B39"/>
    <w:rsid w:val="006E2EF6"/>
    <w:rsid w:val="007B3864"/>
    <w:rsid w:val="007C2EF5"/>
    <w:rsid w:val="00883C96"/>
    <w:rsid w:val="00963E92"/>
    <w:rsid w:val="00A96455"/>
    <w:rsid w:val="00B02090"/>
    <w:rsid w:val="00BC1AA2"/>
    <w:rsid w:val="00CA5B4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5A27F-CF3B-4016-8895-2923F76DF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19</cp:revision>
  <dcterms:created xsi:type="dcterms:W3CDTF">2020-10-28T11:08:00Z</dcterms:created>
  <dcterms:modified xsi:type="dcterms:W3CDTF">2021-10-07T13:39:00Z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