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AA2" w:rsidRPr="00B17C58" w:rsidRDefault="002A2228" w:rsidP="002A2228">
      <w:pPr>
        <w:spacing w:after="100" w:line="240" w:lineRule="auto"/>
        <w:ind w:right="403"/>
        <w:rPr>
          <w:rFonts w:ascii="Calibri" w:eastAsia="Calibri" w:hAnsi="Calibri" w:cs="Calibri"/>
          <w:b/>
          <w:bCs/>
          <w:color w:val="C00000"/>
          <w:sz w:val="40"/>
          <w:szCs w:val="40"/>
        </w:rPr>
      </w:pPr>
      <w:r w:rsidRPr="00B17C58">
        <w:rPr>
          <w:rFonts w:ascii="Calibri" w:eastAsia="Calibri" w:hAnsi="Calibri" w:cs="Calibri"/>
          <w:b/>
          <w:bCs/>
          <w:noProof/>
          <w:color w:val="C00000"/>
          <w:sz w:val="40"/>
          <w:szCs w:val="40"/>
          <w:lang w:eastAsia="es-ES"/>
        </w:rPr>
        <w:drawing>
          <wp:anchor distT="0" distB="0" distL="114300" distR="114300" simplePos="0" relativeHeight="251658240" behindDoc="0" locked="0" layoutInCell="1" allowOverlap="1">
            <wp:simplePos x="0" y="0"/>
            <wp:positionH relativeFrom="column">
              <wp:posOffset>5142035</wp:posOffset>
            </wp:positionH>
            <wp:positionV relativeFrom="paragraph">
              <wp:posOffset>-720090</wp:posOffset>
            </wp:positionV>
            <wp:extent cx="1497330" cy="1424354"/>
            <wp:effectExtent l="19050" t="0" r="7620" b="0"/>
            <wp:wrapSquare wrapText="bothSides"/>
            <wp:docPr id="3" name="Imagen 1" descr="\\192.168.196.101\Trabajos\05 DIRECC. ARTÍSTICA\COMUNICACIÓN\Logos\logo_sin_25.jpg"/>
            <wp:cNvGraphicFramePr/>
            <a:graphic xmlns:a="http://schemas.openxmlformats.org/drawingml/2006/main">
              <a:graphicData uri="http://schemas.openxmlformats.org/drawingml/2006/picture">
                <pic:pic xmlns:pic="http://schemas.openxmlformats.org/drawingml/2006/picture">
                  <pic:nvPicPr>
                    <pic:cNvPr id="0" name="Picture 1" descr="\\192.168.196.101\Trabajos\05 DIRECC. ARTÍSTICA\COMUNICACIÓN\Logos\logo_sin_25.jpg"/>
                    <pic:cNvPicPr>
                      <a:picLocks noChangeAspect="1" noChangeArrowheads="1"/>
                    </pic:cNvPicPr>
                  </pic:nvPicPr>
                  <pic:blipFill>
                    <a:blip r:embed="rId9" cstate="print"/>
                    <a:srcRect l="16225" t="18375" r="14462" b="15548"/>
                    <a:stretch>
                      <a:fillRect/>
                    </a:stretch>
                  </pic:blipFill>
                  <pic:spPr bwMode="auto">
                    <a:xfrm>
                      <a:off x="0" y="0"/>
                      <a:ext cx="1497330" cy="1424354"/>
                    </a:xfrm>
                    <a:prstGeom prst="rect">
                      <a:avLst/>
                    </a:prstGeom>
                    <a:noFill/>
                    <a:ln w="9525">
                      <a:noFill/>
                      <a:miter lim="800000"/>
                      <a:headEnd/>
                      <a:tailEnd/>
                    </a:ln>
                  </pic:spPr>
                </pic:pic>
              </a:graphicData>
            </a:graphic>
          </wp:anchor>
        </w:drawing>
      </w:r>
      <w:r w:rsidR="00B17C58">
        <w:rPr>
          <w:rFonts w:ascii="Calibri" w:eastAsia="Calibri" w:hAnsi="Calibri" w:cs="Calibri"/>
          <w:b/>
          <w:bCs/>
          <w:color w:val="C00000"/>
          <w:sz w:val="40"/>
          <w:szCs w:val="40"/>
        </w:rPr>
        <w:t>‘</w:t>
      </w:r>
      <w:r w:rsidRPr="00B17C58">
        <w:rPr>
          <w:rFonts w:ascii="Calibri" w:eastAsia="Calibri" w:hAnsi="Calibri" w:cs="Calibri"/>
          <w:b/>
          <w:bCs/>
          <w:color w:val="C00000"/>
          <w:sz w:val="40"/>
          <w:szCs w:val="40"/>
        </w:rPr>
        <w:t>Abrir los Clásicos</w:t>
      </w:r>
      <w:r w:rsidR="00B17C58">
        <w:rPr>
          <w:rFonts w:ascii="Calibri" w:eastAsia="Calibri" w:hAnsi="Calibri" w:cs="Calibri"/>
          <w:b/>
          <w:bCs/>
          <w:color w:val="C00000"/>
          <w:sz w:val="40"/>
          <w:szCs w:val="40"/>
        </w:rPr>
        <w:t>’</w:t>
      </w:r>
    </w:p>
    <w:p w:rsidR="00FA0764" w:rsidRPr="00B17C58" w:rsidRDefault="00321896" w:rsidP="002A2228">
      <w:pPr>
        <w:spacing w:after="100" w:line="240" w:lineRule="auto"/>
        <w:ind w:right="403"/>
        <w:rPr>
          <w:rFonts w:ascii="Calibri" w:eastAsia="Calibri" w:hAnsi="Calibri" w:cs="Calibri"/>
          <w:b/>
          <w:bCs/>
          <w:sz w:val="40"/>
          <w:szCs w:val="40"/>
        </w:rPr>
      </w:pPr>
      <w:r w:rsidRPr="00B17C58">
        <w:rPr>
          <w:rFonts w:ascii="Calibri" w:eastAsia="Calibri" w:hAnsi="Calibri" w:cs="Calibri"/>
          <w:b/>
          <w:bCs/>
          <w:sz w:val="40"/>
          <w:szCs w:val="40"/>
        </w:rPr>
        <w:t>Taller con</w:t>
      </w:r>
      <w:r w:rsidR="002A2228" w:rsidRPr="00B17C58">
        <w:rPr>
          <w:rFonts w:ascii="Calibri" w:eastAsia="Calibri" w:hAnsi="Calibri" w:cs="Calibri"/>
          <w:b/>
          <w:bCs/>
          <w:sz w:val="40"/>
          <w:szCs w:val="40"/>
        </w:rPr>
        <w:t xml:space="preserve"> Carlos Tuñón | [los números </w:t>
      </w:r>
      <w:r w:rsidR="002A2228" w:rsidRPr="00B17C58">
        <w:rPr>
          <w:rFonts w:ascii="Calibri" w:eastAsia="Calibri" w:hAnsi="Calibri" w:cs="Calibri"/>
          <w:b/>
          <w:bCs/>
          <w:i/>
          <w:sz w:val="40"/>
          <w:szCs w:val="40"/>
        </w:rPr>
        <w:t>i</w:t>
      </w:r>
      <w:r w:rsidR="002A2228" w:rsidRPr="00B17C58">
        <w:rPr>
          <w:rFonts w:ascii="Calibri" w:eastAsia="Calibri" w:hAnsi="Calibri" w:cs="Calibri"/>
          <w:b/>
          <w:bCs/>
          <w:sz w:val="40"/>
          <w:szCs w:val="40"/>
        </w:rPr>
        <w:t>maginarios]</w:t>
      </w:r>
      <w:r w:rsidR="00FA0764" w:rsidRPr="00B17C58">
        <w:rPr>
          <w:rFonts w:ascii="Calibri" w:eastAsia="Calibri" w:hAnsi="Calibri" w:cs="Calibri"/>
          <w:b/>
          <w:bCs/>
          <w:sz w:val="40"/>
          <w:szCs w:val="40"/>
        </w:rPr>
        <w:t xml:space="preserve">: </w:t>
      </w:r>
      <w:r w:rsidR="002A2228" w:rsidRPr="00B17C58">
        <w:rPr>
          <w:rFonts w:ascii="Calibri" w:eastAsia="Calibri" w:hAnsi="Calibri" w:cs="Calibri"/>
          <w:b/>
          <w:bCs/>
          <w:sz w:val="40"/>
          <w:szCs w:val="40"/>
        </w:rPr>
        <w:t>20</w:t>
      </w:r>
      <w:r w:rsidR="00B17C58">
        <w:rPr>
          <w:rFonts w:ascii="Calibri" w:eastAsia="Calibri" w:hAnsi="Calibri" w:cs="Calibri"/>
          <w:b/>
          <w:bCs/>
          <w:sz w:val="40"/>
          <w:szCs w:val="40"/>
        </w:rPr>
        <w:t xml:space="preserve"> </w:t>
      </w:r>
      <w:r w:rsidR="002A2228" w:rsidRPr="00B17C58">
        <w:rPr>
          <w:rFonts w:ascii="Calibri" w:eastAsia="Calibri" w:hAnsi="Calibri" w:cs="Calibri"/>
          <w:b/>
          <w:bCs/>
          <w:sz w:val="40"/>
          <w:szCs w:val="40"/>
        </w:rPr>
        <w:t>-</w:t>
      </w:r>
      <w:r w:rsidR="00B17C58">
        <w:rPr>
          <w:rFonts w:ascii="Calibri" w:eastAsia="Calibri" w:hAnsi="Calibri" w:cs="Calibri"/>
          <w:b/>
          <w:bCs/>
          <w:sz w:val="40"/>
          <w:szCs w:val="40"/>
        </w:rPr>
        <w:t xml:space="preserve"> </w:t>
      </w:r>
      <w:r w:rsidR="002A2228" w:rsidRPr="00B17C58">
        <w:rPr>
          <w:rFonts w:ascii="Calibri" w:eastAsia="Calibri" w:hAnsi="Calibri" w:cs="Calibri"/>
          <w:b/>
          <w:bCs/>
          <w:sz w:val="40"/>
          <w:szCs w:val="40"/>
        </w:rPr>
        <w:t>26</w:t>
      </w:r>
      <w:r w:rsidR="004C355A" w:rsidRPr="00B17C58">
        <w:rPr>
          <w:rFonts w:ascii="Calibri" w:eastAsia="Calibri" w:hAnsi="Calibri" w:cs="Calibri"/>
          <w:b/>
          <w:bCs/>
          <w:sz w:val="40"/>
          <w:szCs w:val="40"/>
        </w:rPr>
        <w:t xml:space="preserve"> </w:t>
      </w:r>
      <w:proofErr w:type="spellStart"/>
      <w:r w:rsidR="004C355A" w:rsidRPr="00B17C58">
        <w:rPr>
          <w:rFonts w:ascii="Calibri" w:eastAsia="Calibri" w:hAnsi="Calibri" w:cs="Calibri"/>
          <w:b/>
          <w:bCs/>
          <w:sz w:val="40"/>
          <w:szCs w:val="40"/>
        </w:rPr>
        <w:t>sep</w:t>
      </w:r>
      <w:proofErr w:type="spellEnd"/>
      <w:r w:rsidR="002A7DDF" w:rsidRPr="00B17C58">
        <w:rPr>
          <w:rFonts w:ascii="Calibri" w:eastAsia="Calibri" w:hAnsi="Calibri" w:cs="Calibri"/>
          <w:b/>
          <w:bCs/>
          <w:sz w:val="40"/>
          <w:szCs w:val="40"/>
        </w:rPr>
        <w:t xml:space="preserve"> 2021</w:t>
      </w:r>
    </w:p>
    <w:p w:rsidR="00E16B28" w:rsidRPr="00B17C58" w:rsidRDefault="002A2228" w:rsidP="002A2228">
      <w:pPr>
        <w:spacing w:before="100" w:after="100" w:line="240" w:lineRule="auto"/>
        <w:ind w:right="403"/>
        <w:rPr>
          <w:rFonts w:ascii="Calibri" w:eastAsia="Calibri" w:hAnsi="Calibri" w:cs="Calibri"/>
          <w:b/>
          <w:bCs/>
          <w:color w:val="808080" w:themeColor="background1" w:themeShade="80"/>
          <w:sz w:val="40"/>
          <w:szCs w:val="40"/>
        </w:rPr>
      </w:pPr>
      <w:r w:rsidRPr="00B17C58">
        <w:rPr>
          <w:rFonts w:ascii="Calibri" w:eastAsia="Calibri" w:hAnsi="Calibri" w:cs="Calibri"/>
          <w:b/>
          <w:bCs/>
          <w:color w:val="808080" w:themeColor="background1" w:themeShade="80"/>
          <w:sz w:val="40"/>
          <w:szCs w:val="40"/>
        </w:rPr>
        <w:t>Ficha de inscripción</w:t>
      </w:r>
    </w:p>
    <w:p w:rsidR="00B17C58" w:rsidRDefault="00B17C58" w:rsidP="002A2228">
      <w:pPr>
        <w:spacing w:before="100" w:after="100" w:line="240" w:lineRule="auto"/>
        <w:ind w:right="403"/>
        <w:rPr>
          <w:rFonts w:ascii="Calibri" w:eastAsia="Calibri" w:hAnsi="Calibri" w:cs="Calibri"/>
          <w:sz w:val="24"/>
          <w:szCs w:val="24"/>
        </w:rPr>
      </w:pPr>
    </w:p>
    <w:p w:rsidR="00BC1AA2" w:rsidRPr="00B17C58" w:rsidRDefault="38E0CBFA" w:rsidP="002A2228">
      <w:pPr>
        <w:spacing w:after="120" w:line="240" w:lineRule="auto"/>
        <w:ind w:right="403"/>
        <w:rPr>
          <w:rFonts w:ascii="Calibri" w:eastAsia="Calibri" w:hAnsi="Calibri" w:cs="Calibri"/>
        </w:rPr>
      </w:pPr>
      <w:r w:rsidRPr="00B17C58">
        <w:rPr>
          <w:rFonts w:ascii="Calibri" w:eastAsia="Calibri" w:hAnsi="Calibri" w:cs="Calibri"/>
        </w:rPr>
        <w:t>Descarga, rellena y envía esta ficha cumplimentada a</w:t>
      </w:r>
      <w:r w:rsidR="00D95330" w:rsidRPr="00B17C58">
        <w:rPr>
          <w:rFonts w:ascii="Calibri" w:eastAsia="Calibri" w:hAnsi="Calibri" w:cs="Calibri"/>
        </w:rPr>
        <w:t>l siguiente</w:t>
      </w:r>
      <w:r w:rsidRPr="00B17C58">
        <w:rPr>
          <w:rFonts w:ascii="Calibri" w:eastAsia="Calibri" w:hAnsi="Calibri" w:cs="Calibri"/>
        </w:rPr>
        <w:t xml:space="preserve"> correo electrónico:</w:t>
      </w:r>
    </w:p>
    <w:p w:rsidR="00BC1AA2" w:rsidRPr="00B17C58" w:rsidRDefault="00A207FF" w:rsidP="002A2228">
      <w:pPr>
        <w:spacing w:after="120" w:line="240" w:lineRule="auto"/>
        <w:ind w:right="403"/>
        <w:rPr>
          <w:rFonts w:ascii="Calibri" w:eastAsia="Calibri" w:hAnsi="Calibri" w:cs="Calibri"/>
        </w:rPr>
      </w:pPr>
      <w:hyperlink r:id="rId10">
        <w:r w:rsidR="38E0CBFA" w:rsidRPr="00B17C58">
          <w:rPr>
            <w:rStyle w:val="Hipervnculo"/>
            <w:rFonts w:ascii="Calibri" w:eastAsia="Calibri" w:hAnsi="Calibri" w:cs="Calibri"/>
            <w:b/>
            <w:bCs/>
            <w:color w:val="auto"/>
          </w:rPr>
          <w:t>formacion@teatroabadia.com</w:t>
        </w:r>
      </w:hyperlink>
      <w:r w:rsidR="00B17C58">
        <w:t xml:space="preserve"> </w:t>
      </w:r>
    </w:p>
    <w:p w:rsidR="002A7DDF" w:rsidRPr="00B17C58" w:rsidRDefault="00E16B28" w:rsidP="002A2228">
      <w:pPr>
        <w:spacing w:after="120" w:line="240" w:lineRule="auto"/>
        <w:ind w:right="403"/>
        <w:jc w:val="both"/>
        <w:rPr>
          <w:rFonts w:ascii="Calibri" w:eastAsia="Calibri" w:hAnsi="Calibri" w:cs="Calibri"/>
          <w:bCs/>
        </w:rPr>
      </w:pPr>
      <w:r w:rsidRPr="00B17C58">
        <w:rPr>
          <w:rFonts w:ascii="Calibri" w:eastAsia="Calibri" w:hAnsi="Calibri" w:cs="Calibri"/>
        </w:rPr>
        <w:t>En el ‘a</w:t>
      </w:r>
      <w:r w:rsidR="38E0CBFA" w:rsidRPr="00B17C58">
        <w:rPr>
          <w:rFonts w:ascii="Calibri" w:eastAsia="Calibri" w:hAnsi="Calibri" w:cs="Calibri"/>
        </w:rPr>
        <w:t>sunto</w:t>
      </w:r>
      <w:r w:rsidRPr="00B17C58">
        <w:rPr>
          <w:rFonts w:ascii="Calibri" w:eastAsia="Calibri" w:hAnsi="Calibri" w:cs="Calibri"/>
        </w:rPr>
        <w:t>’</w:t>
      </w:r>
      <w:r w:rsidR="38E0CBFA" w:rsidRPr="00B17C58">
        <w:rPr>
          <w:rFonts w:ascii="Calibri" w:eastAsia="Calibri" w:hAnsi="Calibri" w:cs="Calibri"/>
        </w:rPr>
        <w:t xml:space="preserve"> del correo específica “</w:t>
      </w:r>
      <w:r w:rsidR="002A2228" w:rsidRPr="00B17C58">
        <w:rPr>
          <w:rFonts w:ascii="Calibri" w:eastAsia="Calibri" w:hAnsi="Calibri" w:cs="Calibri"/>
        </w:rPr>
        <w:t>Abrir los Clásicos</w:t>
      </w:r>
      <w:r w:rsidR="38E0CBFA" w:rsidRPr="00B17C58">
        <w:rPr>
          <w:rFonts w:ascii="Calibri" w:eastAsia="Calibri" w:hAnsi="Calibri" w:cs="Calibri"/>
        </w:rPr>
        <w:t>”, y a continuación</w:t>
      </w:r>
      <w:r w:rsidR="00FF67E8" w:rsidRPr="00B17C58">
        <w:rPr>
          <w:rFonts w:ascii="Calibri" w:eastAsia="Calibri" w:hAnsi="Calibri" w:cs="Calibri"/>
        </w:rPr>
        <w:t xml:space="preserve"> t</w:t>
      </w:r>
      <w:r w:rsidR="005F0B39" w:rsidRPr="00B17C58">
        <w:rPr>
          <w:rFonts w:ascii="Calibri" w:eastAsia="Calibri" w:hAnsi="Calibri" w:cs="Calibri"/>
        </w:rPr>
        <w:t xml:space="preserve">u </w:t>
      </w:r>
      <w:r w:rsidR="38E0CBFA" w:rsidRPr="00B17C58">
        <w:rPr>
          <w:rFonts w:ascii="Calibri" w:eastAsia="Calibri" w:hAnsi="Calibri" w:cs="Calibri"/>
          <w:b/>
          <w:bCs/>
          <w:u w:val="single"/>
        </w:rPr>
        <w:t>nombre y</w:t>
      </w:r>
      <w:r w:rsidR="002A2228" w:rsidRPr="00B17C58">
        <w:rPr>
          <w:rFonts w:ascii="Calibri" w:eastAsia="Calibri" w:hAnsi="Calibri" w:cs="Calibri"/>
          <w:b/>
          <w:bCs/>
          <w:u w:val="single"/>
        </w:rPr>
        <w:t xml:space="preserve"> </w:t>
      </w:r>
      <w:r w:rsidR="38E0CBFA" w:rsidRPr="00B17C58">
        <w:rPr>
          <w:rFonts w:ascii="Calibri" w:eastAsia="Calibri" w:hAnsi="Calibri" w:cs="Calibri"/>
          <w:b/>
          <w:bCs/>
          <w:u w:val="single"/>
        </w:rPr>
        <w:t>apellidos</w:t>
      </w:r>
      <w:r w:rsidRPr="00B17C58">
        <w:rPr>
          <w:rFonts w:ascii="Calibri" w:eastAsia="Calibri" w:hAnsi="Calibri" w:cs="Calibri"/>
          <w:bCs/>
        </w:rPr>
        <w:t>.</w:t>
      </w:r>
    </w:p>
    <w:p w:rsidR="002A7DDF" w:rsidRPr="00B17C58" w:rsidRDefault="002A7DDF" w:rsidP="002A2228">
      <w:pPr>
        <w:spacing w:after="120" w:line="240" w:lineRule="auto"/>
        <w:ind w:right="403"/>
        <w:jc w:val="both"/>
        <w:rPr>
          <w:rFonts w:ascii="Calibri" w:eastAsia="Calibri" w:hAnsi="Calibri" w:cs="Calibri"/>
          <w:bCs/>
        </w:rPr>
      </w:pPr>
    </w:p>
    <w:tbl>
      <w:tblPr>
        <w:tblW w:w="9267" w:type="dxa"/>
        <w:tblInd w:w="108" w:type="dxa"/>
        <w:tblLayout w:type="fixed"/>
        <w:tblLook w:val="0000"/>
      </w:tblPr>
      <w:tblGrid>
        <w:gridCol w:w="3686"/>
        <w:gridCol w:w="5581"/>
      </w:tblGrid>
      <w:tr w:rsidR="11665AEE" w:rsidTr="002A7DDF">
        <w:trPr>
          <w:trHeight w:val="762"/>
        </w:trPr>
        <w:tc>
          <w:tcPr>
            <w:tcW w:w="36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1665AEE" w:rsidRDefault="11665AEE" w:rsidP="002A2228">
            <w:pPr>
              <w:spacing w:after="0" w:line="240" w:lineRule="auto"/>
              <w:ind w:left="360" w:right="403"/>
              <w:rPr>
                <w:rFonts w:ascii="Calibri" w:eastAsia="Calibri" w:hAnsi="Calibri" w:cs="Calibri"/>
              </w:rPr>
            </w:pPr>
            <w:r w:rsidRPr="11665AEE">
              <w:rPr>
                <w:rFonts w:ascii="Calibri" w:eastAsia="Calibri" w:hAnsi="Calibri" w:cs="Calibri"/>
                <w:b/>
                <w:bCs/>
              </w:rPr>
              <w:t>Nombre</w:t>
            </w:r>
          </w:p>
        </w:tc>
        <w:tc>
          <w:tcPr>
            <w:tcW w:w="5581" w:type="dxa"/>
            <w:tcBorders>
              <w:top w:val="single" w:sz="6" w:space="0" w:color="000000" w:themeColor="text1"/>
              <w:bottom w:val="single" w:sz="6" w:space="0" w:color="000000" w:themeColor="text1"/>
              <w:right w:val="single" w:sz="6" w:space="0" w:color="000000" w:themeColor="text1"/>
            </w:tcBorders>
            <w:vAlign w:val="center"/>
          </w:tcPr>
          <w:p w:rsidR="11665AEE" w:rsidRDefault="11665AEE" w:rsidP="002A2228">
            <w:pPr>
              <w:spacing w:after="0" w:line="240" w:lineRule="auto"/>
              <w:ind w:left="540" w:right="403"/>
              <w:jc w:val="both"/>
              <w:rPr>
                <w:rFonts w:ascii="Calibri" w:eastAsia="Calibri" w:hAnsi="Calibri" w:cs="Calibri"/>
                <w:sz w:val="24"/>
                <w:szCs w:val="24"/>
              </w:rPr>
            </w:pPr>
          </w:p>
        </w:tc>
      </w:tr>
      <w:tr w:rsidR="11665AEE" w:rsidTr="002A7DDF">
        <w:trPr>
          <w:trHeight w:val="762"/>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2A2228">
            <w:pPr>
              <w:spacing w:after="0" w:line="240" w:lineRule="auto"/>
              <w:ind w:left="360" w:right="403"/>
              <w:rPr>
                <w:rFonts w:ascii="Calibri" w:eastAsia="Calibri" w:hAnsi="Calibri" w:cs="Calibri"/>
              </w:rPr>
            </w:pPr>
            <w:r w:rsidRPr="11665AEE">
              <w:rPr>
                <w:rFonts w:ascii="Calibri" w:eastAsia="Calibri" w:hAnsi="Calibri" w:cs="Calibri"/>
                <w:b/>
                <w:bCs/>
              </w:rPr>
              <w:t>Apellidos</w:t>
            </w:r>
          </w:p>
        </w:tc>
        <w:tc>
          <w:tcPr>
            <w:tcW w:w="5581" w:type="dxa"/>
            <w:tcBorders>
              <w:bottom w:val="single" w:sz="6" w:space="0" w:color="000000" w:themeColor="text1"/>
              <w:right w:val="single" w:sz="6" w:space="0" w:color="000000" w:themeColor="text1"/>
            </w:tcBorders>
            <w:vAlign w:val="center"/>
          </w:tcPr>
          <w:p w:rsidR="11665AEE" w:rsidRDefault="11665AEE" w:rsidP="002A2228">
            <w:pPr>
              <w:spacing w:after="0" w:line="240" w:lineRule="auto"/>
              <w:ind w:left="540" w:right="403"/>
              <w:jc w:val="both"/>
              <w:rPr>
                <w:rFonts w:ascii="Calibri" w:eastAsia="Calibri" w:hAnsi="Calibri" w:cs="Calibri"/>
                <w:sz w:val="24"/>
                <w:szCs w:val="24"/>
              </w:rPr>
            </w:pPr>
          </w:p>
          <w:p w:rsidR="11665AEE" w:rsidRDefault="11665AEE" w:rsidP="002A2228">
            <w:pPr>
              <w:spacing w:after="0" w:line="240" w:lineRule="auto"/>
              <w:ind w:left="540" w:right="403"/>
              <w:jc w:val="both"/>
              <w:rPr>
                <w:rFonts w:ascii="Calibri" w:eastAsia="Calibri" w:hAnsi="Calibri" w:cs="Calibri"/>
                <w:sz w:val="24"/>
                <w:szCs w:val="24"/>
              </w:rPr>
            </w:pPr>
          </w:p>
        </w:tc>
      </w:tr>
      <w:tr w:rsidR="11665AEE" w:rsidTr="002A7DDF">
        <w:trPr>
          <w:trHeight w:val="762"/>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2A2228">
            <w:pPr>
              <w:spacing w:after="0" w:line="240" w:lineRule="auto"/>
              <w:ind w:left="360" w:right="403"/>
              <w:rPr>
                <w:rFonts w:ascii="Calibri" w:eastAsia="Calibri" w:hAnsi="Calibri" w:cs="Calibri"/>
              </w:rPr>
            </w:pPr>
            <w:r w:rsidRPr="11665AEE">
              <w:rPr>
                <w:rFonts w:ascii="Calibri" w:eastAsia="Calibri" w:hAnsi="Calibri" w:cs="Calibri"/>
                <w:b/>
                <w:bCs/>
              </w:rPr>
              <w:t xml:space="preserve">Correo electrónico </w:t>
            </w:r>
          </w:p>
        </w:tc>
        <w:tc>
          <w:tcPr>
            <w:tcW w:w="5581" w:type="dxa"/>
            <w:tcBorders>
              <w:bottom w:val="single" w:sz="6" w:space="0" w:color="000000" w:themeColor="text1"/>
              <w:right w:val="single" w:sz="6" w:space="0" w:color="000000" w:themeColor="text1"/>
            </w:tcBorders>
            <w:vAlign w:val="center"/>
          </w:tcPr>
          <w:p w:rsidR="11665AEE" w:rsidRDefault="11665AEE" w:rsidP="002A2228">
            <w:pPr>
              <w:spacing w:after="0" w:line="240" w:lineRule="auto"/>
              <w:ind w:left="540" w:right="403"/>
              <w:jc w:val="both"/>
              <w:rPr>
                <w:rFonts w:ascii="Calibri" w:eastAsia="Calibri" w:hAnsi="Calibri" w:cs="Calibri"/>
                <w:sz w:val="24"/>
                <w:szCs w:val="24"/>
              </w:rPr>
            </w:pPr>
          </w:p>
          <w:p w:rsidR="11665AEE" w:rsidRDefault="11665AEE" w:rsidP="002A2228">
            <w:pPr>
              <w:spacing w:after="0" w:line="240" w:lineRule="auto"/>
              <w:ind w:left="540" w:right="403"/>
              <w:jc w:val="both"/>
              <w:rPr>
                <w:rFonts w:ascii="Calibri" w:eastAsia="Calibri" w:hAnsi="Calibri" w:cs="Calibri"/>
                <w:sz w:val="24"/>
                <w:szCs w:val="24"/>
              </w:rPr>
            </w:pPr>
          </w:p>
        </w:tc>
      </w:tr>
      <w:tr w:rsidR="11665AEE" w:rsidTr="002A7DDF">
        <w:trPr>
          <w:trHeight w:val="762"/>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2A2228">
            <w:pPr>
              <w:spacing w:after="0" w:line="240" w:lineRule="auto"/>
              <w:ind w:left="360" w:right="403"/>
              <w:rPr>
                <w:rFonts w:ascii="Calibri" w:eastAsia="Calibri" w:hAnsi="Calibri" w:cs="Calibri"/>
              </w:rPr>
            </w:pPr>
            <w:r w:rsidRPr="11665AEE">
              <w:rPr>
                <w:rFonts w:ascii="Calibri" w:eastAsia="Calibri" w:hAnsi="Calibri" w:cs="Calibri"/>
                <w:b/>
                <w:bCs/>
              </w:rPr>
              <w:t>Teléfono móvil y/o fijo</w:t>
            </w:r>
          </w:p>
        </w:tc>
        <w:tc>
          <w:tcPr>
            <w:tcW w:w="5581" w:type="dxa"/>
            <w:tcBorders>
              <w:bottom w:val="single" w:sz="6" w:space="0" w:color="000000" w:themeColor="text1"/>
              <w:right w:val="single" w:sz="6" w:space="0" w:color="000000" w:themeColor="text1"/>
            </w:tcBorders>
            <w:vAlign w:val="center"/>
          </w:tcPr>
          <w:p w:rsidR="11665AEE" w:rsidRDefault="11665AEE" w:rsidP="002A2228">
            <w:pPr>
              <w:spacing w:after="0" w:line="240" w:lineRule="auto"/>
              <w:ind w:left="540" w:right="403"/>
              <w:jc w:val="both"/>
              <w:rPr>
                <w:rFonts w:ascii="Calibri" w:eastAsia="Calibri" w:hAnsi="Calibri" w:cs="Calibri"/>
                <w:sz w:val="24"/>
                <w:szCs w:val="24"/>
              </w:rPr>
            </w:pPr>
          </w:p>
          <w:p w:rsidR="11665AEE" w:rsidRDefault="11665AEE" w:rsidP="002A2228">
            <w:pPr>
              <w:spacing w:after="0" w:line="240" w:lineRule="auto"/>
              <w:ind w:left="540" w:right="403"/>
              <w:jc w:val="both"/>
              <w:rPr>
                <w:rFonts w:ascii="Calibri" w:eastAsia="Calibri" w:hAnsi="Calibri" w:cs="Calibri"/>
                <w:sz w:val="24"/>
                <w:szCs w:val="24"/>
              </w:rPr>
            </w:pPr>
          </w:p>
        </w:tc>
      </w:tr>
      <w:tr w:rsidR="11665AEE" w:rsidTr="002A7DDF">
        <w:trPr>
          <w:trHeight w:val="762"/>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2A2228">
            <w:pPr>
              <w:spacing w:after="0" w:line="240" w:lineRule="auto"/>
              <w:ind w:left="360" w:right="403"/>
              <w:rPr>
                <w:rFonts w:ascii="Calibri" w:eastAsia="Calibri" w:hAnsi="Calibri" w:cs="Calibri"/>
              </w:rPr>
            </w:pPr>
            <w:r w:rsidRPr="11665AEE">
              <w:rPr>
                <w:rFonts w:ascii="Calibri" w:eastAsia="Calibri" w:hAnsi="Calibri" w:cs="Calibri"/>
                <w:b/>
                <w:bCs/>
              </w:rPr>
              <w:t>D.N.I. (con letra)</w:t>
            </w:r>
          </w:p>
        </w:tc>
        <w:tc>
          <w:tcPr>
            <w:tcW w:w="5581" w:type="dxa"/>
            <w:tcBorders>
              <w:bottom w:val="single" w:sz="6" w:space="0" w:color="000000" w:themeColor="text1"/>
              <w:right w:val="single" w:sz="6" w:space="0" w:color="000000" w:themeColor="text1"/>
            </w:tcBorders>
            <w:vAlign w:val="center"/>
          </w:tcPr>
          <w:p w:rsidR="11665AEE" w:rsidRDefault="11665AEE" w:rsidP="002A2228">
            <w:pPr>
              <w:spacing w:after="0" w:line="240" w:lineRule="auto"/>
              <w:ind w:left="540" w:right="403"/>
              <w:jc w:val="both"/>
              <w:rPr>
                <w:rFonts w:ascii="Calibri" w:eastAsia="Calibri" w:hAnsi="Calibri" w:cs="Calibri"/>
                <w:sz w:val="24"/>
                <w:szCs w:val="24"/>
              </w:rPr>
            </w:pPr>
          </w:p>
          <w:p w:rsidR="11665AEE" w:rsidRDefault="11665AEE" w:rsidP="002A2228">
            <w:pPr>
              <w:spacing w:after="0" w:line="240" w:lineRule="auto"/>
              <w:ind w:left="540" w:right="403"/>
              <w:jc w:val="both"/>
              <w:rPr>
                <w:rFonts w:ascii="Calibri" w:eastAsia="Calibri" w:hAnsi="Calibri" w:cs="Calibri"/>
                <w:sz w:val="24"/>
                <w:szCs w:val="24"/>
              </w:rPr>
            </w:pPr>
          </w:p>
        </w:tc>
      </w:tr>
      <w:tr w:rsidR="11665AEE" w:rsidTr="002A7DDF">
        <w:trPr>
          <w:trHeight w:val="762"/>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2A2228">
            <w:pPr>
              <w:spacing w:after="0" w:line="240" w:lineRule="auto"/>
              <w:ind w:left="360" w:right="403"/>
              <w:rPr>
                <w:rFonts w:ascii="Calibri" w:eastAsia="Calibri" w:hAnsi="Calibri" w:cs="Calibri"/>
              </w:rPr>
            </w:pPr>
            <w:r w:rsidRPr="11665AEE">
              <w:rPr>
                <w:rFonts w:ascii="Calibri" w:eastAsia="Calibri" w:hAnsi="Calibri" w:cs="Calibri"/>
                <w:b/>
                <w:bCs/>
              </w:rPr>
              <w:t>Edad</w:t>
            </w:r>
          </w:p>
        </w:tc>
        <w:tc>
          <w:tcPr>
            <w:tcW w:w="5581" w:type="dxa"/>
            <w:tcBorders>
              <w:bottom w:val="single" w:sz="6" w:space="0" w:color="000000" w:themeColor="text1"/>
              <w:right w:val="single" w:sz="6" w:space="0" w:color="000000" w:themeColor="text1"/>
            </w:tcBorders>
            <w:vAlign w:val="center"/>
          </w:tcPr>
          <w:p w:rsidR="11665AEE" w:rsidRDefault="11665AEE" w:rsidP="002A2228">
            <w:pPr>
              <w:spacing w:after="0" w:line="240" w:lineRule="auto"/>
              <w:ind w:left="540" w:right="403"/>
              <w:jc w:val="both"/>
              <w:rPr>
                <w:rFonts w:ascii="Calibri" w:eastAsia="Calibri" w:hAnsi="Calibri" w:cs="Calibri"/>
                <w:sz w:val="24"/>
                <w:szCs w:val="24"/>
              </w:rPr>
            </w:pPr>
          </w:p>
        </w:tc>
      </w:tr>
      <w:tr w:rsidR="11665AEE" w:rsidTr="002A7DDF">
        <w:trPr>
          <w:trHeight w:val="762"/>
        </w:trPr>
        <w:tc>
          <w:tcPr>
            <w:tcW w:w="3686" w:type="dxa"/>
            <w:tcBorders>
              <w:left w:val="single" w:sz="6" w:space="0" w:color="000000" w:themeColor="text1"/>
              <w:bottom w:val="single" w:sz="6" w:space="0" w:color="000000" w:themeColor="text1"/>
              <w:right w:val="single" w:sz="6" w:space="0" w:color="000000" w:themeColor="text1"/>
            </w:tcBorders>
            <w:vAlign w:val="center"/>
          </w:tcPr>
          <w:p w:rsidR="11665AEE" w:rsidRPr="00184CFC" w:rsidRDefault="11665AEE" w:rsidP="002A2228">
            <w:pPr>
              <w:spacing w:after="0" w:line="240" w:lineRule="auto"/>
              <w:ind w:left="360" w:right="403"/>
              <w:rPr>
                <w:rFonts w:ascii="Calibri" w:eastAsia="Calibri" w:hAnsi="Calibri" w:cs="Calibri"/>
              </w:rPr>
            </w:pPr>
            <w:r w:rsidRPr="11665AEE">
              <w:rPr>
                <w:rFonts w:ascii="Calibri" w:eastAsia="Calibri" w:hAnsi="Calibri" w:cs="Calibri"/>
                <w:b/>
                <w:bCs/>
              </w:rPr>
              <w:t>Dirección postal completa (para factura / recibo)</w:t>
            </w:r>
          </w:p>
        </w:tc>
        <w:tc>
          <w:tcPr>
            <w:tcW w:w="5581" w:type="dxa"/>
            <w:tcBorders>
              <w:bottom w:val="single" w:sz="6" w:space="0" w:color="000000" w:themeColor="text1"/>
              <w:right w:val="single" w:sz="6" w:space="0" w:color="000000" w:themeColor="text1"/>
            </w:tcBorders>
            <w:vAlign w:val="center"/>
          </w:tcPr>
          <w:p w:rsidR="11665AEE" w:rsidRDefault="11665AEE" w:rsidP="002A2228">
            <w:pPr>
              <w:spacing w:after="0" w:line="240" w:lineRule="auto"/>
              <w:ind w:left="540" w:right="403"/>
              <w:jc w:val="both"/>
              <w:rPr>
                <w:rFonts w:ascii="Calibri" w:eastAsia="Calibri" w:hAnsi="Calibri" w:cs="Calibri"/>
                <w:sz w:val="24"/>
                <w:szCs w:val="24"/>
              </w:rPr>
            </w:pPr>
          </w:p>
          <w:p w:rsidR="11665AEE" w:rsidRDefault="11665AEE" w:rsidP="002A2228">
            <w:pPr>
              <w:spacing w:after="0" w:line="240" w:lineRule="auto"/>
              <w:ind w:left="540" w:right="403"/>
              <w:jc w:val="both"/>
              <w:rPr>
                <w:rFonts w:ascii="Calibri" w:eastAsia="Calibri" w:hAnsi="Calibri" w:cs="Calibri"/>
                <w:sz w:val="24"/>
                <w:szCs w:val="24"/>
              </w:rPr>
            </w:pPr>
          </w:p>
        </w:tc>
      </w:tr>
    </w:tbl>
    <w:p w:rsidR="00E16B28" w:rsidRDefault="00E16B28" w:rsidP="002A2228">
      <w:pPr>
        <w:spacing w:after="0" w:line="240" w:lineRule="auto"/>
        <w:ind w:right="403"/>
        <w:jc w:val="both"/>
        <w:rPr>
          <w:rFonts w:ascii="Calibri" w:eastAsia="Calibri" w:hAnsi="Calibri" w:cs="Calibri"/>
          <w:sz w:val="16"/>
          <w:szCs w:val="16"/>
        </w:rPr>
      </w:pPr>
    </w:p>
    <w:tbl>
      <w:tblPr>
        <w:tblW w:w="927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687"/>
        <w:gridCol w:w="5583"/>
      </w:tblGrid>
      <w:tr w:rsidR="00606649" w:rsidTr="00FB3670">
        <w:trPr>
          <w:trHeight w:val="199"/>
        </w:trPr>
        <w:tc>
          <w:tcPr>
            <w:tcW w:w="3687" w:type="dxa"/>
            <w:vMerge w:val="restart"/>
            <w:tcBorders>
              <w:top w:val="single" w:sz="6" w:space="0" w:color="000000"/>
              <w:left w:val="single" w:sz="6" w:space="0" w:color="000000"/>
              <w:right w:val="single" w:sz="6" w:space="0" w:color="000000"/>
            </w:tcBorders>
            <w:vAlign w:val="center"/>
            <w:hideMark/>
          </w:tcPr>
          <w:p w:rsidR="00606649" w:rsidRDefault="00606649" w:rsidP="00FB3670">
            <w:pPr>
              <w:spacing w:after="0" w:line="240" w:lineRule="auto"/>
              <w:ind w:left="360" w:right="459"/>
              <w:rPr>
                <w:b/>
              </w:rPr>
            </w:pPr>
            <w:r>
              <w:rPr>
                <w:b/>
              </w:rPr>
              <w:t>Quiero ser:</w:t>
            </w:r>
          </w:p>
        </w:tc>
        <w:tc>
          <w:tcPr>
            <w:tcW w:w="5583" w:type="dxa"/>
            <w:tcBorders>
              <w:top w:val="single" w:sz="6" w:space="0" w:color="000000"/>
              <w:left w:val="single" w:sz="6" w:space="0" w:color="000000"/>
              <w:bottom w:val="single" w:sz="6" w:space="0" w:color="000000"/>
              <w:right w:val="single" w:sz="6" w:space="0" w:color="000000"/>
            </w:tcBorders>
            <w:vAlign w:val="center"/>
          </w:tcPr>
          <w:p w:rsidR="00606649" w:rsidRDefault="00606649" w:rsidP="00FB3670">
            <w:pPr>
              <w:spacing w:after="0" w:line="240" w:lineRule="auto"/>
              <w:ind w:left="540" w:right="459" w:hanging="365"/>
              <w:jc w:val="both"/>
              <w:rPr>
                <w:sz w:val="24"/>
                <w:szCs w:val="24"/>
              </w:rPr>
            </w:pPr>
            <w:r>
              <w:rPr>
                <w:sz w:val="24"/>
                <w:szCs w:val="24"/>
              </w:rPr>
              <w:t>Participante con práctica</w:t>
            </w:r>
          </w:p>
        </w:tc>
      </w:tr>
      <w:tr w:rsidR="00606649" w:rsidTr="00FB3670">
        <w:trPr>
          <w:trHeight w:val="198"/>
        </w:trPr>
        <w:tc>
          <w:tcPr>
            <w:tcW w:w="3687" w:type="dxa"/>
            <w:vMerge/>
            <w:tcBorders>
              <w:left w:val="single" w:sz="6" w:space="0" w:color="000000"/>
              <w:right w:val="single" w:sz="6" w:space="0" w:color="000000"/>
            </w:tcBorders>
            <w:vAlign w:val="center"/>
          </w:tcPr>
          <w:p w:rsidR="00606649" w:rsidRDefault="00606649" w:rsidP="00FB3670">
            <w:pPr>
              <w:spacing w:after="0" w:line="240" w:lineRule="auto"/>
              <w:ind w:left="360" w:right="459"/>
              <w:rPr>
                <w:b/>
              </w:rPr>
            </w:pPr>
          </w:p>
        </w:tc>
        <w:tc>
          <w:tcPr>
            <w:tcW w:w="5583" w:type="dxa"/>
            <w:tcBorders>
              <w:top w:val="single" w:sz="6" w:space="0" w:color="000000"/>
              <w:left w:val="single" w:sz="6" w:space="0" w:color="000000"/>
              <w:bottom w:val="single" w:sz="6" w:space="0" w:color="000000"/>
              <w:right w:val="single" w:sz="6" w:space="0" w:color="000000"/>
            </w:tcBorders>
            <w:vAlign w:val="center"/>
          </w:tcPr>
          <w:p w:rsidR="00606649" w:rsidRDefault="00606649" w:rsidP="00FB3670">
            <w:pPr>
              <w:spacing w:after="0" w:line="240" w:lineRule="auto"/>
              <w:ind w:left="540" w:right="459" w:hanging="365"/>
              <w:jc w:val="both"/>
              <w:rPr>
                <w:sz w:val="24"/>
                <w:szCs w:val="24"/>
              </w:rPr>
            </w:pPr>
            <w:r>
              <w:rPr>
                <w:sz w:val="24"/>
                <w:szCs w:val="24"/>
              </w:rPr>
              <w:t>Oyente activo</w:t>
            </w:r>
            <w:r w:rsidR="00B17C58">
              <w:rPr>
                <w:sz w:val="24"/>
                <w:szCs w:val="24"/>
              </w:rPr>
              <w:t>/a</w:t>
            </w:r>
          </w:p>
        </w:tc>
      </w:tr>
      <w:tr w:rsidR="00606649" w:rsidTr="00FB3670">
        <w:trPr>
          <w:trHeight w:val="198"/>
        </w:trPr>
        <w:tc>
          <w:tcPr>
            <w:tcW w:w="3687" w:type="dxa"/>
            <w:vMerge/>
            <w:tcBorders>
              <w:left w:val="single" w:sz="6" w:space="0" w:color="000000"/>
              <w:bottom w:val="single" w:sz="6" w:space="0" w:color="000000"/>
              <w:right w:val="single" w:sz="6" w:space="0" w:color="000000"/>
            </w:tcBorders>
            <w:vAlign w:val="center"/>
          </w:tcPr>
          <w:p w:rsidR="00606649" w:rsidRDefault="00606649" w:rsidP="00FB3670">
            <w:pPr>
              <w:spacing w:after="0" w:line="240" w:lineRule="auto"/>
              <w:ind w:left="360" w:right="459"/>
              <w:rPr>
                <w:b/>
              </w:rPr>
            </w:pPr>
          </w:p>
        </w:tc>
        <w:tc>
          <w:tcPr>
            <w:tcW w:w="5583" w:type="dxa"/>
            <w:tcBorders>
              <w:top w:val="single" w:sz="6" w:space="0" w:color="000000"/>
              <w:left w:val="single" w:sz="6" w:space="0" w:color="000000"/>
              <w:bottom w:val="single" w:sz="6" w:space="0" w:color="000000"/>
              <w:right w:val="single" w:sz="6" w:space="0" w:color="000000"/>
            </w:tcBorders>
            <w:vAlign w:val="center"/>
          </w:tcPr>
          <w:p w:rsidR="00606649" w:rsidRDefault="00606649" w:rsidP="00FB3670">
            <w:pPr>
              <w:spacing w:after="0" w:line="240" w:lineRule="auto"/>
              <w:ind w:left="540" w:right="459" w:hanging="365"/>
              <w:jc w:val="both"/>
              <w:rPr>
                <w:sz w:val="24"/>
                <w:szCs w:val="24"/>
              </w:rPr>
            </w:pPr>
            <w:r>
              <w:rPr>
                <w:sz w:val="24"/>
                <w:szCs w:val="24"/>
              </w:rPr>
              <w:t>Oyente, si no quedan plazas como participante</w:t>
            </w:r>
          </w:p>
        </w:tc>
      </w:tr>
    </w:tbl>
    <w:p w:rsidR="00555067" w:rsidRDefault="00555067" w:rsidP="002A2228">
      <w:pPr>
        <w:spacing w:after="0" w:line="240" w:lineRule="auto"/>
        <w:ind w:right="403"/>
        <w:jc w:val="both"/>
        <w:rPr>
          <w:rFonts w:ascii="Calibri" w:eastAsia="Calibri" w:hAnsi="Calibri" w:cs="Calibri"/>
          <w:sz w:val="16"/>
          <w:szCs w:val="16"/>
        </w:rPr>
      </w:pPr>
    </w:p>
    <w:p w:rsidR="00B17C58" w:rsidRPr="00E16B28" w:rsidRDefault="00B17C58" w:rsidP="002A2228">
      <w:pPr>
        <w:spacing w:after="0" w:line="240" w:lineRule="auto"/>
        <w:ind w:right="403"/>
        <w:jc w:val="both"/>
        <w:rPr>
          <w:rFonts w:ascii="Calibri" w:eastAsia="Calibri" w:hAnsi="Calibri" w:cs="Calibri"/>
          <w:sz w:val="16"/>
          <w:szCs w:val="16"/>
        </w:rPr>
      </w:pPr>
    </w:p>
    <w:p w:rsidR="002A2228" w:rsidRPr="002A2228" w:rsidRDefault="002A2228" w:rsidP="002A2228">
      <w:pPr>
        <w:numPr>
          <w:ilvl w:val="0"/>
          <w:numId w:val="1"/>
        </w:numPr>
        <w:spacing w:after="0" w:line="240" w:lineRule="auto"/>
        <w:ind w:right="403"/>
        <w:textAlignment w:val="baseline"/>
        <w:rPr>
          <w:rFonts w:eastAsia="Times New Roman"/>
          <w:sz w:val="24"/>
          <w:szCs w:val="24"/>
        </w:rPr>
      </w:pPr>
      <w:r>
        <w:rPr>
          <w:rFonts w:eastAsia="Times New Roman"/>
          <w:b/>
          <w:bCs/>
          <w:sz w:val="24"/>
          <w:szCs w:val="24"/>
        </w:rPr>
        <w:t>Biografía resumida explicando tu experiencia artística más significativa.</w:t>
      </w:r>
    </w:p>
    <w:p w:rsidR="002A2228" w:rsidRDefault="002A2228" w:rsidP="002A2228">
      <w:pPr>
        <w:spacing w:after="0" w:line="240" w:lineRule="auto"/>
        <w:ind w:right="403"/>
        <w:textAlignment w:val="baseline"/>
        <w:rPr>
          <w:rFonts w:eastAsia="Times New Roman"/>
          <w:sz w:val="24"/>
          <w:szCs w:val="24"/>
        </w:rPr>
      </w:pPr>
    </w:p>
    <w:p w:rsidR="002A2228" w:rsidRPr="002A2228" w:rsidRDefault="002A2228" w:rsidP="002A2228">
      <w:pPr>
        <w:numPr>
          <w:ilvl w:val="0"/>
          <w:numId w:val="1"/>
        </w:numPr>
        <w:spacing w:after="0" w:line="240" w:lineRule="auto"/>
        <w:ind w:right="403"/>
        <w:textAlignment w:val="baseline"/>
        <w:rPr>
          <w:rFonts w:eastAsia="Times New Roman"/>
          <w:sz w:val="24"/>
          <w:szCs w:val="24"/>
        </w:rPr>
      </w:pPr>
      <w:r>
        <w:rPr>
          <w:rFonts w:eastAsia="Times New Roman"/>
          <w:b/>
          <w:bCs/>
          <w:sz w:val="24"/>
          <w:szCs w:val="24"/>
        </w:rPr>
        <w:t>¿Por qué te interesa este taller impartido por [los números</w:t>
      </w:r>
      <w:r>
        <w:rPr>
          <w:rFonts w:eastAsia="Times New Roman"/>
          <w:b/>
          <w:bCs/>
          <w:i/>
          <w:iCs/>
          <w:sz w:val="24"/>
          <w:szCs w:val="24"/>
        </w:rPr>
        <w:t xml:space="preserve"> i</w:t>
      </w:r>
      <w:r>
        <w:rPr>
          <w:rFonts w:eastAsia="Times New Roman"/>
          <w:b/>
          <w:bCs/>
          <w:sz w:val="24"/>
          <w:szCs w:val="24"/>
        </w:rPr>
        <w:t>maginarios]?</w:t>
      </w:r>
    </w:p>
    <w:p w:rsidR="002A2228" w:rsidRDefault="002A2228" w:rsidP="002A2228">
      <w:pPr>
        <w:spacing w:after="0" w:line="240" w:lineRule="auto"/>
        <w:ind w:right="403"/>
        <w:textAlignment w:val="baseline"/>
        <w:rPr>
          <w:rFonts w:eastAsia="Times New Roman"/>
          <w:sz w:val="24"/>
          <w:szCs w:val="24"/>
        </w:rPr>
      </w:pPr>
    </w:p>
    <w:p w:rsidR="002A2228" w:rsidRPr="002A2228" w:rsidRDefault="002A2228" w:rsidP="002A2228">
      <w:pPr>
        <w:numPr>
          <w:ilvl w:val="0"/>
          <w:numId w:val="1"/>
        </w:numPr>
        <w:spacing w:after="0" w:line="240" w:lineRule="auto"/>
        <w:ind w:right="403"/>
        <w:textAlignment w:val="baseline"/>
        <w:rPr>
          <w:rFonts w:eastAsia="Times New Roman"/>
          <w:sz w:val="24"/>
          <w:szCs w:val="24"/>
        </w:rPr>
      </w:pPr>
      <w:r>
        <w:rPr>
          <w:rFonts w:eastAsia="Times New Roman"/>
          <w:b/>
          <w:bCs/>
          <w:sz w:val="24"/>
          <w:szCs w:val="24"/>
        </w:rPr>
        <w:t>¿Qué te interesa de los “Clásicos”?</w:t>
      </w:r>
    </w:p>
    <w:p w:rsidR="002A2228" w:rsidRPr="002A2228" w:rsidRDefault="002A2228" w:rsidP="002A2228">
      <w:pPr>
        <w:spacing w:after="0" w:line="240" w:lineRule="auto"/>
        <w:ind w:right="403"/>
        <w:textAlignment w:val="baseline"/>
        <w:rPr>
          <w:rFonts w:eastAsia="Times New Roman"/>
          <w:sz w:val="24"/>
          <w:szCs w:val="24"/>
        </w:rPr>
      </w:pPr>
    </w:p>
    <w:p w:rsidR="002A2228" w:rsidRDefault="00606649" w:rsidP="002A2228">
      <w:pPr>
        <w:numPr>
          <w:ilvl w:val="0"/>
          <w:numId w:val="1"/>
        </w:numPr>
        <w:spacing w:after="0" w:line="240" w:lineRule="auto"/>
        <w:ind w:right="403"/>
        <w:textAlignment w:val="baseline"/>
        <w:rPr>
          <w:rFonts w:eastAsia="Times New Roman"/>
          <w:sz w:val="24"/>
          <w:szCs w:val="24"/>
        </w:rPr>
      </w:pPr>
      <w:r>
        <w:rPr>
          <w:rFonts w:eastAsia="Times New Roman"/>
          <w:b/>
          <w:bCs/>
          <w:sz w:val="24"/>
          <w:szCs w:val="24"/>
        </w:rPr>
        <w:t xml:space="preserve">(solo para participantes con práctica) </w:t>
      </w:r>
      <w:r w:rsidR="002A2228">
        <w:rPr>
          <w:rFonts w:eastAsia="Times New Roman"/>
          <w:b/>
          <w:bCs/>
          <w:sz w:val="24"/>
          <w:szCs w:val="24"/>
        </w:rPr>
        <w:t>¿Qué obra de repertorio te gustaría “abrir” durante el taller? Puede ser desde la tragedia griega hasta una obra del siglo XX que se represente de manera recurrente en teatros nacionales.</w:t>
      </w:r>
    </w:p>
    <w:p w:rsidR="002A2228" w:rsidRDefault="002A2228" w:rsidP="002A2228">
      <w:pPr>
        <w:spacing w:line="240" w:lineRule="auto"/>
        <w:ind w:right="403"/>
        <w:jc w:val="both"/>
        <w:rPr>
          <w:rFonts w:ascii="Calibri" w:eastAsia="Calibri" w:hAnsi="Calibri" w:cs="Calibri"/>
          <w:sz w:val="16"/>
          <w:szCs w:val="16"/>
        </w:rPr>
      </w:pPr>
    </w:p>
    <w:p w:rsidR="00BC1AA2" w:rsidRPr="00184CFC" w:rsidRDefault="38E0CBFA" w:rsidP="002A2228">
      <w:pPr>
        <w:spacing w:line="240" w:lineRule="auto"/>
        <w:ind w:right="403"/>
        <w:jc w:val="both"/>
        <w:rPr>
          <w:rFonts w:ascii="Calibri" w:eastAsia="Calibri" w:hAnsi="Calibri" w:cs="Calibri"/>
          <w:sz w:val="24"/>
          <w:szCs w:val="24"/>
        </w:rPr>
      </w:pPr>
      <w:r w:rsidRPr="11665AEE">
        <w:rPr>
          <w:rFonts w:ascii="Calibri" w:eastAsia="Calibri" w:hAnsi="Calibri" w:cs="Calibri"/>
          <w:b/>
          <w:bCs/>
          <w:sz w:val="16"/>
          <w:szCs w:val="16"/>
        </w:rPr>
        <w:t>CLAUSULA DE INFORMACIÓN PARA EL TRATAMIENTO DE LOS DATOS PERSONALES DEL FICHERO FORMACIÓN.</w:t>
      </w:r>
      <w:r w:rsidR="00B17C58">
        <w:rPr>
          <w:rFonts w:ascii="Calibri" w:eastAsia="Calibri" w:hAnsi="Calibri" w:cs="Calibri"/>
          <w:b/>
          <w:bCs/>
          <w:sz w:val="16"/>
          <w:szCs w:val="16"/>
        </w:rPr>
        <w:t xml:space="preserve"> </w:t>
      </w:r>
      <w:r w:rsidRPr="11665AEE">
        <w:rPr>
          <w:rFonts w:ascii="Calibri" w:eastAsia="Calibri" w:hAnsi="Calibri" w:cs="Calibri"/>
          <w:sz w:val="16"/>
          <w:szCs w:val="16"/>
        </w:rPr>
        <w:t xml:space="preserve">Conforme al Art.5 de la Ley Orgánica 15/1999, de 13 de diciembre, de Protección de Datos de Carácter Personal (LOPD), le informamos que sus datos personales serán </w:t>
      </w:r>
      <w:r w:rsidRPr="11665AEE">
        <w:rPr>
          <w:rFonts w:ascii="Calibri" w:eastAsia="Calibri" w:hAnsi="Calibri" w:cs="Calibri"/>
          <w:sz w:val="16"/>
          <w:szCs w:val="16"/>
        </w:rPr>
        <w:lastRenderedPageBreak/>
        <w:t xml:space="preserve">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sidRPr="11665AEE">
        <w:rPr>
          <w:rFonts w:ascii="Calibri" w:eastAsia="Calibri" w:hAnsi="Calibri" w:cs="Calibri"/>
          <w:sz w:val="16"/>
          <w:szCs w:val="16"/>
        </w:rPr>
        <w:t>curriculums</w:t>
      </w:r>
      <w:proofErr w:type="spellEnd"/>
      <w:r w:rsidRPr="11665AEE">
        <w:rPr>
          <w:rFonts w:ascii="Calibri" w:eastAsia="Calibri" w:hAnsi="Calibri" w:cs="Calibri"/>
          <w:sz w:val="16"/>
          <w:szCs w:val="16"/>
        </w:rPr>
        <w:t xml:space="preserve"> vitae, así como el envío por cualquier medio de comunicación (mail, </w:t>
      </w:r>
      <w:proofErr w:type="spellStart"/>
      <w:r w:rsidRPr="11665AEE">
        <w:rPr>
          <w:rFonts w:ascii="Calibri" w:eastAsia="Calibri" w:hAnsi="Calibri" w:cs="Calibri"/>
          <w:sz w:val="16"/>
          <w:szCs w:val="16"/>
        </w:rPr>
        <w:t>sms</w:t>
      </w:r>
      <w:proofErr w:type="spellEnd"/>
      <w:r w:rsidRPr="11665AEE">
        <w:rPr>
          <w:rFonts w:ascii="Calibri" w:eastAsia="Calibri" w:hAnsi="Calibri" w:cs="Calibri"/>
          <w:sz w:val="16"/>
          <w:szCs w:val="16"/>
        </w:rPr>
        <w:t xml:space="preserve">, fax, correo, etc.) de nuestra programación escénica, noticias, promociones, </w:t>
      </w:r>
      <w:proofErr w:type="spellStart"/>
      <w:r w:rsidRPr="11665AEE">
        <w:rPr>
          <w:rFonts w:ascii="Calibri" w:eastAsia="Calibri" w:hAnsi="Calibri" w:cs="Calibri"/>
          <w:sz w:val="16"/>
          <w:szCs w:val="16"/>
        </w:rPr>
        <w:t>fidelizaciones</w:t>
      </w:r>
      <w:proofErr w:type="spellEnd"/>
      <w:r w:rsidRPr="11665AEE">
        <w:rPr>
          <w:rFonts w:ascii="Calibri" w:eastAsia="Calibri" w:hAnsi="Calibri" w:cs="Calibri"/>
          <w:sz w:val="16"/>
          <w:szCs w:val="16"/>
        </w:rPr>
        <w:t xml:space="preserve"> y realización de encuestas de opinión, consintiéndolo usted expresamente. En cualquier momento puede ejercitar sus derechos de acceso, rectificación, cancelación y oposición en la dirección: C/ Fernández de los Ríos, 42 - 28015 Madrid,  o en </w:t>
      </w:r>
      <w:hyperlink r:id="rId11">
        <w:r w:rsidRPr="11665AEE">
          <w:rPr>
            <w:rStyle w:val="Hipervnculo"/>
            <w:rFonts w:ascii="Calibri" w:eastAsia="Calibri" w:hAnsi="Calibri" w:cs="Calibri"/>
            <w:color w:val="0000FF"/>
            <w:sz w:val="16"/>
            <w:szCs w:val="16"/>
          </w:rPr>
          <w:t>gestiondeaudiencias@teatroabadia.com</w:t>
        </w:r>
      </w:hyperlink>
    </w:p>
    <w:sectPr w:rsidR="00BC1AA2" w:rsidRPr="00184CFC" w:rsidSect="00CA5B4A">
      <w:pgSz w:w="11906" w:h="16838"/>
      <w:pgMar w:top="1134" w:right="849"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13A"/>
    <w:multiLevelType w:val="multilevel"/>
    <w:tmpl w:val="0066A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635F67D9"/>
    <w:rsid w:val="00054307"/>
    <w:rsid w:val="00097529"/>
    <w:rsid w:val="000D7951"/>
    <w:rsid w:val="00141F00"/>
    <w:rsid w:val="00184CFC"/>
    <w:rsid w:val="002A2228"/>
    <w:rsid w:val="002A7DDF"/>
    <w:rsid w:val="00321896"/>
    <w:rsid w:val="003461B0"/>
    <w:rsid w:val="0042583A"/>
    <w:rsid w:val="004C355A"/>
    <w:rsid w:val="00555067"/>
    <w:rsid w:val="00580BAE"/>
    <w:rsid w:val="0058736A"/>
    <w:rsid w:val="005B51BA"/>
    <w:rsid w:val="005F0B39"/>
    <w:rsid w:val="00606649"/>
    <w:rsid w:val="006E2EF6"/>
    <w:rsid w:val="007B3864"/>
    <w:rsid w:val="007C2EF5"/>
    <w:rsid w:val="00883C96"/>
    <w:rsid w:val="00963E92"/>
    <w:rsid w:val="00A207FF"/>
    <w:rsid w:val="00A96455"/>
    <w:rsid w:val="00B02090"/>
    <w:rsid w:val="00B17C58"/>
    <w:rsid w:val="00BC1AA2"/>
    <w:rsid w:val="00C534D1"/>
    <w:rsid w:val="00CA5B4A"/>
    <w:rsid w:val="00D95330"/>
    <w:rsid w:val="00DA77D9"/>
    <w:rsid w:val="00E16B28"/>
    <w:rsid w:val="00E604F3"/>
    <w:rsid w:val="00F474A3"/>
    <w:rsid w:val="00FA0764"/>
    <w:rsid w:val="00FF67E8"/>
    <w:rsid w:val="0296EF23"/>
    <w:rsid w:val="09F6B5BE"/>
    <w:rsid w:val="0F58D39E"/>
    <w:rsid w:val="11665AEE"/>
    <w:rsid w:val="147513E8"/>
    <w:rsid w:val="1F0D174A"/>
    <w:rsid w:val="38E0CBFA"/>
    <w:rsid w:val="3ED181FE"/>
    <w:rsid w:val="5F96DFED"/>
    <w:rsid w:val="635F67D9"/>
    <w:rsid w:val="6B1F4354"/>
    <w:rsid w:val="7753E7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1AA2"/>
    <w:rPr>
      <w:color w:val="0563C1" w:themeColor="hyperlink"/>
      <w:u w:val="single"/>
    </w:rPr>
  </w:style>
  <w:style w:type="table" w:styleId="Tablaconcuadrcula">
    <w:name w:val="Table Grid"/>
    <w:basedOn w:val="Tab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E2E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2EF6"/>
    <w:rPr>
      <w:rFonts w:ascii="Tahoma" w:hAnsi="Tahoma" w:cs="Tahoma"/>
      <w:sz w:val="16"/>
      <w:szCs w:val="16"/>
    </w:rPr>
  </w:style>
  <w:style w:type="paragraph" w:styleId="Prrafodelista">
    <w:name w:val="List Paragraph"/>
    <w:basedOn w:val="Normal"/>
    <w:uiPriority w:val="34"/>
    <w:qFormat/>
    <w:rsid w:val="002A2228"/>
    <w:pPr>
      <w:ind w:left="720"/>
      <w:contextualSpacing/>
    </w:pPr>
  </w:style>
</w:styles>
</file>

<file path=word/webSettings.xml><?xml version="1.0" encoding="utf-8"?>
<w:webSettings xmlns:r="http://schemas.openxmlformats.org/officeDocument/2006/relationships" xmlns:w="http://schemas.openxmlformats.org/wordprocessingml/2006/main">
  <w:divs>
    <w:div w:id="8211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stiondeaudiencias@teatroabadia.com" TargetMode="External"/><Relationship Id="rId5" Type="http://schemas.openxmlformats.org/officeDocument/2006/relationships/numbering" Target="numbering.xml"/><Relationship Id="rId10" Type="http://schemas.openxmlformats.org/officeDocument/2006/relationships/hyperlink" Target="mailto:formacion@teatroabadia.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C9903B6A74CE41B459279B81697A53" ma:contentTypeVersion="8" ma:contentTypeDescription="Crear nuevo documento." ma:contentTypeScope="" ma:versionID="c055fbf2e7cd5cdb02cad2a7f95b177c">
  <xsd:schema xmlns:xsd="http://www.w3.org/2001/XMLSchema" xmlns:xs="http://www.w3.org/2001/XMLSchema" xmlns:p="http://schemas.microsoft.com/office/2006/metadata/properties" xmlns:ns2="a66a0c8f-008e-414e-bbc3-d0368599dabc" targetNamespace="http://schemas.microsoft.com/office/2006/metadata/properties" ma:root="true" ma:fieldsID="4cedf9b4a033e22077e83dcfbf97da7e" ns2:_="">
    <xsd:import namespace="a66a0c8f-008e-414e-bbc3-d0368599d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a0c8f-008e-414e-bbc3-d0368599d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960C-53A6-4649-BD1E-90B2784A5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a0c8f-008e-414e-bbc3-d0368599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DAA73-EEC4-49D3-BD75-7815DDB25B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E5A27F-CF3B-4016-8895-2923F76DF6C6}">
  <ds:schemaRefs>
    <ds:schemaRef ds:uri="http://schemas.microsoft.com/sharepoint/v3/contenttype/forms"/>
  </ds:schemaRefs>
</ds:datastoreItem>
</file>

<file path=customXml/itemProps4.xml><?xml version="1.0" encoding="utf-8"?>
<ds:datastoreItem xmlns:ds="http://schemas.openxmlformats.org/officeDocument/2006/customXml" ds:itemID="{0A7FA14D-6527-46B6-AEA8-C2049328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319</Words>
  <Characters>1758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Ruiz</dc:creator>
  <cp:lastModifiedBy>usuario</cp:lastModifiedBy>
  <cp:revision>4</cp:revision>
  <dcterms:created xsi:type="dcterms:W3CDTF">2021-07-29T09:00:00Z</dcterms:created>
  <dcterms:modified xsi:type="dcterms:W3CDTF">2021-07-29T09:04:00Z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0x010100AEC9903B6A74CE41B459279B81697A53</vt:lpwstr>
  </property>
</Properties>
</file>